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jc w:val="center"/>
        <w:rPr>
          <w:rFonts w:ascii="Times New Roman" w:hAnsi="Times New Roman" w:cs="Times New Roman"/>
          <w:sz w:val="24"/>
          <w:szCs w:val="24"/>
        </w:rPr>
      </w:pPr>
      <w:r w:rsidRPr="00041BCE">
        <w:rPr>
          <w:rFonts w:ascii="Times New Roman" w:hAnsi="Times New Roman" w:cs="Times New Roman"/>
          <w:sz w:val="24"/>
          <w:szCs w:val="24"/>
        </w:rPr>
        <w:t>Green HVAC technologies</w:t>
      </w:r>
    </w:p>
    <w:p w:rsidR="000942D0" w:rsidRPr="00041BCE" w:rsidRDefault="000942D0" w:rsidP="00041BCE">
      <w:pPr>
        <w:spacing w:line="480" w:lineRule="auto"/>
        <w:jc w:val="center"/>
        <w:rPr>
          <w:rFonts w:ascii="Times New Roman" w:hAnsi="Times New Roman" w:cs="Times New Roman"/>
          <w:sz w:val="24"/>
          <w:szCs w:val="24"/>
        </w:rPr>
      </w:pPr>
      <w:r w:rsidRPr="00041BCE">
        <w:rPr>
          <w:rFonts w:ascii="Times New Roman" w:hAnsi="Times New Roman" w:cs="Times New Roman"/>
          <w:sz w:val="24"/>
          <w:szCs w:val="24"/>
        </w:rPr>
        <w:t>Author’s Name</w:t>
      </w:r>
    </w:p>
    <w:p w:rsidR="000942D0" w:rsidRPr="00041BCE" w:rsidRDefault="000942D0" w:rsidP="00041BCE">
      <w:pPr>
        <w:spacing w:line="480" w:lineRule="auto"/>
        <w:jc w:val="center"/>
        <w:rPr>
          <w:rFonts w:ascii="Times New Roman" w:hAnsi="Times New Roman" w:cs="Times New Roman"/>
          <w:sz w:val="24"/>
          <w:szCs w:val="24"/>
        </w:rPr>
      </w:pPr>
      <w:r w:rsidRPr="00041BCE">
        <w:rPr>
          <w:rFonts w:ascii="Times New Roman" w:hAnsi="Times New Roman" w:cs="Times New Roman"/>
          <w:sz w:val="24"/>
          <w:szCs w:val="24"/>
        </w:rPr>
        <w:t>Institutional Affiliation</w:t>
      </w: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0942D0" w:rsidRPr="00041BCE" w:rsidRDefault="000942D0" w:rsidP="00041BCE">
      <w:pPr>
        <w:spacing w:line="480" w:lineRule="auto"/>
        <w:rPr>
          <w:rFonts w:ascii="Times New Roman" w:hAnsi="Times New Roman" w:cs="Times New Roman"/>
          <w:sz w:val="24"/>
          <w:szCs w:val="24"/>
        </w:rPr>
      </w:pPr>
    </w:p>
    <w:p w:rsidR="007448AF" w:rsidRPr="00041BCE" w:rsidRDefault="00DA7C08" w:rsidP="00041BCE">
      <w:pPr>
        <w:spacing w:line="480" w:lineRule="auto"/>
        <w:ind w:firstLine="720"/>
        <w:rPr>
          <w:rFonts w:ascii="Times New Roman" w:hAnsi="Times New Roman" w:cs="Times New Roman"/>
          <w:sz w:val="24"/>
          <w:szCs w:val="24"/>
        </w:rPr>
      </w:pPr>
      <w:r w:rsidRPr="00041BCE">
        <w:rPr>
          <w:rFonts w:ascii="Times New Roman" w:hAnsi="Times New Roman" w:cs="Times New Roman"/>
          <w:sz w:val="24"/>
          <w:szCs w:val="24"/>
        </w:rPr>
        <w:lastRenderedPageBreak/>
        <w:t xml:space="preserve">Heating, ventilation and air conditioning systems </w:t>
      </w:r>
      <w:proofErr w:type="gramStart"/>
      <w:r w:rsidRPr="00041BCE">
        <w:rPr>
          <w:rFonts w:ascii="Times New Roman" w:hAnsi="Times New Roman" w:cs="Times New Roman"/>
          <w:sz w:val="24"/>
          <w:szCs w:val="24"/>
        </w:rPr>
        <w:t>are largely u</w:t>
      </w:r>
      <w:r w:rsidR="00BA500D" w:rsidRPr="00041BCE">
        <w:rPr>
          <w:rFonts w:ascii="Times New Roman" w:hAnsi="Times New Roman" w:cs="Times New Roman"/>
          <w:sz w:val="24"/>
          <w:szCs w:val="24"/>
        </w:rPr>
        <w:t>sed</w:t>
      </w:r>
      <w:proofErr w:type="gramEnd"/>
      <w:r w:rsidR="00BA500D" w:rsidRPr="00041BCE">
        <w:rPr>
          <w:rFonts w:ascii="Times New Roman" w:hAnsi="Times New Roman" w:cs="Times New Roman"/>
          <w:sz w:val="24"/>
          <w:szCs w:val="24"/>
        </w:rPr>
        <w:t xml:space="preserve"> in buildings</w:t>
      </w:r>
      <w:r w:rsidR="008526B9" w:rsidRPr="00041BCE">
        <w:rPr>
          <w:rFonts w:ascii="Times New Roman" w:hAnsi="Times New Roman" w:cs="Times New Roman"/>
          <w:sz w:val="24"/>
          <w:szCs w:val="24"/>
        </w:rPr>
        <w:t xml:space="preserve"> and vehicles</w:t>
      </w:r>
      <w:r w:rsidR="00BA500D" w:rsidRPr="00041BCE">
        <w:rPr>
          <w:rFonts w:ascii="Times New Roman" w:hAnsi="Times New Roman" w:cs="Times New Roman"/>
          <w:sz w:val="24"/>
          <w:szCs w:val="24"/>
        </w:rPr>
        <w:t xml:space="preserve"> for air </w:t>
      </w:r>
      <w:r w:rsidRPr="00041BCE">
        <w:rPr>
          <w:rFonts w:ascii="Times New Roman" w:hAnsi="Times New Roman" w:cs="Times New Roman"/>
          <w:sz w:val="24"/>
          <w:szCs w:val="24"/>
        </w:rPr>
        <w:t xml:space="preserve">and temperature </w:t>
      </w:r>
      <w:r w:rsidR="00033E7A" w:rsidRPr="00041BCE">
        <w:rPr>
          <w:rFonts w:ascii="Times New Roman" w:hAnsi="Times New Roman" w:cs="Times New Roman"/>
          <w:sz w:val="24"/>
          <w:szCs w:val="24"/>
        </w:rPr>
        <w:t>control;</w:t>
      </w:r>
      <w:r w:rsidRPr="00041BCE">
        <w:rPr>
          <w:rFonts w:ascii="Times New Roman" w:hAnsi="Times New Roman" w:cs="Times New Roman"/>
          <w:sz w:val="24"/>
          <w:szCs w:val="24"/>
        </w:rPr>
        <w:t xml:space="preserve"> therefore, it is imperative to say that HVAC systems are as important as lungs are to the human body. The HVAC systems work to ensure that the air that is circulated in buildings remains fresh, </w:t>
      </w:r>
      <w:r w:rsidR="008526B9" w:rsidRPr="00041BCE">
        <w:rPr>
          <w:rFonts w:ascii="Times New Roman" w:hAnsi="Times New Roman" w:cs="Times New Roman"/>
          <w:sz w:val="24"/>
          <w:szCs w:val="24"/>
        </w:rPr>
        <w:t>conditioned and replenished</w:t>
      </w:r>
      <w:r w:rsidR="00BA500D" w:rsidRPr="00041BCE">
        <w:rPr>
          <w:rFonts w:ascii="Times New Roman" w:hAnsi="Times New Roman" w:cs="Times New Roman"/>
          <w:sz w:val="24"/>
          <w:szCs w:val="24"/>
        </w:rPr>
        <w:t xml:space="preserve">. The systems have mechanisms such as air compressors, cooling towers and air handlers to help maintain a clean air environment. This technology started </w:t>
      </w:r>
      <w:r w:rsidR="00033E7A" w:rsidRPr="00041BCE">
        <w:rPr>
          <w:rFonts w:ascii="Times New Roman" w:hAnsi="Times New Roman" w:cs="Times New Roman"/>
          <w:sz w:val="24"/>
          <w:szCs w:val="24"/>
        </w:rPr>
        <w:t>back</w:t>
      </w:r>
      <w:r w:rsidR="00BA500D" w:rsidRPr="00041BCE">
        <w:rPr>
          <w:rFonts w:ascii="Times New Roman" w:hAnsi="Times New Roman" w:cs="Times New Roman"/>
          <w:sz w:val="24"/>
          <w:szCs w:val="24"/>
        </w:rPr>
        <w:t xml:space="preserve"> from the days of lighting a fire in an indoor chimney to keep the house warm, and has since evolved and advanced. A green HVAC helps large, medium and small corporations to use environment friendly technologies while conserving natural resources</w:t>
      </w:r>
      <w:r w:rsidR="00041BCE" w:rsidRPr="00041BCE">
        <w:rPr>
          <w:rFonts w:ascii="Times New Roman" w:hAnsi="Times New Roman" w:cs="Times New Roman"/>
          <w:color w:val="222222"/>
          <w:sz w:val="24"/>
          <w:szCs w:val="24"/>
          <w:shd w:val="clear" w:color="auto" w:fill="FFFFFF"/>
        </w:rPr>
        <w:t xml:space="preserve"> (Fairbanks, 2011)</w:t>
      </w:r>
      <w:r w:rsidR="00BA500D" w:rsidRPr="00041BCE">
        <w:rPr>
          <w:rFonts w:ascii="Times New Roman" w:hAnsi="Times New Roman" w:cs="Times New Roman"/>
          <w:sz w:val="24"/>
          <w:szCs w:val="24"/>
        </w:rPr>
        <w:t xml:space="preserve">. </w:t>
      </w:r>
    </w:p>
    <w:p w:rsidR="008526B9" w:rsidRPr="00041BCE" w:rsidRDefault="008526B9" w:rsidP="00041BCE">
      <w:pPr>
        <w:spacing w:line="480" w:lineRule="auto"/>
        <w:ind w:firstLine="720"/>
        <w:rPr>
          <w:rFonts w:ascii="Times New Roman" w:hAnsi="Times New Roman" w:cs="Times New Roman"/>
          <w:sz w:val="24"/>
          <w:szCs w:val="24"/>
        </w:rPr>
      </w:pPr>
      <w:r w:rsidRPr="00041BCE">
        <w:rPr>
          <w:rFonts w:ascii="Times New Roman" w:hAnsi="Times New Roman" w:cs="Times New Roman"/>
          <w:sz w:val="24"/>
          <w:szCs w:val="24"/>
        </w:rPr>
        <w:t xml:space="preserve">In this discussion, we will focus on the solar powered air conditioning. This type of HVAC </w:t>
      </w:r>
      <w:proofErr w:type="gramStart"/>
      <w:r w:rsidRPr="00041BCE">
        <w:rPr>
          <w:rFonts w:ascii="Times New Roman" w:hAnsi="Times New Roman" w:cs="Times New Roman"/>
          <w:sz w:val="24"/>
          <w:szCs w:val="24"/>
        </w:rPr>
        <w:t>is used</w:t>
      </w:r>
      <w:proofErr w:type="gramEnd"/>
      <w:r w:rsidRPr="00041BCE">
        <w:rPr>
          <w:rFonts w:ascii="Times New Roman" w:hAnsi="Times New Roman" w:cs="Times New Roman"/>
          <w:sz w:val="24"/>
          <w:szCs w:val="24"/>
        </w:rPr>
        <w:t xml:space="preserve"> in buildings such as </w:t>
      </w:r>
      <w:r w:rsidR="00033E7A" w:rsidRPr="00041BCE">
        <w:rPr>
          <w:rFonts w:ascii="Times New Roman" w:hAnsi="Times New Roman" w:cs="Times New Roman"/>
          <w:sz w:val="24"/>
          <w:szCs w:val="24"/>
        </w:rPr>
        <w:t>skyscrapers</w:t>
      </w:r>
      <w:r w:rsidRPr="00041BCE">
        <w:rPr>
          <w:rFonts w:ascii="Times New Roman" w:hAnsi="Times New Roman" w:cs="Times New Roman"/>
          <w:sz w:val="24"/>
          <w:szCs w:val="24"/>
        </w:rPr>
        <w:t xml:space="preserve">, hotels and homes. </w:t>
      </w:r>
      <w:r w:rsidR="00E04BC0" w:rsidRPr="00041BCE">
        <w:rPr>
          <w:rFonts w:ascii="Times New Roman" w:hAnsi="Times New Roman" w:cs="Times New Roman"/>
          <w:sz w:val="24"/>
          <w:szCs w:val="24"/>
        </w:rPr>
        <w:t xml:space="preserve">At the rooftop of buildings, the solar panel </w:t>
      </w:r>
      <w:proofErr w:type="gramStart"/>
      <w:r w:rsidR="00E04BC0" w:rsidRPr="00041BCE">
        <w:rPr>
          <w:rFonts w:ascii="Times New Roman" w:hAnsi="Times New Roman" w:cs="Times New Roman"/>
          <w:sz w:val="24"/>
          <w:szCs w:val="24"/>
        </w:rPr>
        <w:t>is placed</w:t>
      </w:r>
      <w:proofErr w:type="gramEnd"/>
      <w:r w:rsidR="00E04BC0" w:rsidRPr="00041BCE">
        <w:rPr>
          <w:rFonts w:ascii="Times New Roman" w:hAnsi="Times New Roman" w:cs="Times New Roman"/>
          <w:sz w:val="24"/>
          <w:szCs w:val="24"/>
        </w:rPr>
        <w:t xml:space="preserve"> facing the sun, with its inbuilt special mirrored lenses attracting the </w:t>
      </w:r>
      <w:r w:rsidR="00033E7A" w:rsidRPr="00041BCE">
        <w:rPr>
          <w:rFonts w:ascii="Times New Roman" w:hAnsi="Times New Roman" w:cs="Times New Roman"/>
          <w:sz w:val="24"/>
          <w:szCs w:val="24"/>
        </w:rPr>
        <w:t>sunrays</w:t>
      </w:r>
      <w:r w:rsidR="00E04BC0" w:rsidRPr="00041BCE">
        <w:rPr>
          <w:rFonts w:ascii="Times New Roman" w:hAnsi="Times New Roman" w:cs="Times New Roman"/>
          <w:sz w:val="24"/>
          <w:szCs w:val="24"/>
        </w:rPr>
        <w:t xml:space="preserve">. The </w:t>
      </w:r>
      <w:proofErr w:type="gramStart"/>
      <w:r w:rsidR="00E04BC0" w:rsidRPr="00041BCE">
        <w:rPr>
          <w:rFonts w:ascii="Times New Roman" w:hAnsi="Times New Roman" w:cs="Times New Roman"/>
          <w:sz w:val="24"/>
          <w:szCs w:val="24"/>
        </w:rPr>
        <w:t>sun rays</w:t>
      </w:r>
      <w:proofErr w:type="gramEnd"/>
      <w:r w:rsidR="00E04BC0" w:rsidRPr="00041BCE">
        <w:rPr>
          <w:rFonts w:ascii="Times New Roman" w:hAnsi="Times New Roman" w:cs="Times New Roman"/>
          <w:sz w:val="24"/>
          <w:szCs w:val="24"/>
        </w:rPr>
        <w:t xml:space="preserve"> are then captured and converted to usable energy. The energy </w:t>
      </w:r>
      <w:proofErr w:type="gramStart"/>
      <w:r w:rsidR="00E04BC0" w:rsidRPr="00041BCE">
        <w:rPr>
          <w:rFonts w:ascii="Times New Roman" w:hAnsi="Times New Roman" w:cs="Times New Roman"/>
          <w:sz w:val="24"/>
          <w:szCs w:val="24"/>
        </w:rPr>
        <w:t>is then used</w:t>
      </w:r>
      <w:proofErr w:type="gramEnd"/>
      <w:r w:rsidR="00E04BC0" w:rsidRPr="00041BCE">
        <w:rPr>
          <w:rFonts w:ascii="Times New Roman" w:hAnsi="Times New Roman" w:cs="Times New Roman"/>
          <w:sz w:val="24"/>
          <w:szCs w:val="24"/>
        </w:rPr>
        <w:t xml:space="preserve"> by the HVAC air conditioning system. It supplies the energy for the air conditioning system to operate and supply fresh air to the whole building. This is not to mean that when the sun is not out, the system does not work. The solar panel saves some of the energy for usage when there is no direct supply of </w:t>
      </w:r>
      <w:r w:rsidR="00033E7A" w:rsidRPr="00041BCE">
        <w:rPr>
          <w:rFonts w:ascii="Times New Roman" w:hAnsi="Times New Roman" w:cs="Times New Roman"/>
          <w:sz w:val="24"/>
          <w:szCs w:val="24"/>
        </w:rPr>
        <w:t>sunrays</w:t>
      </w:r>
      <w:r w:rsidR="00041BCE" w:rsidRPr="00041BCE">
        <w:rPr>
          <w:rFonts w:ascii="Times New Roman" w:hAnsi="Times New Roman" w:cs="Times New Roman"/>
          <w:sz w:val="24"/>
          <w:szCs w:val="24"/>
        </w:rPr>
        <w:t xml:space="preserve"> (</w:t>
      </w:r>
      <w:proofErr w:type="spellStart"/>
      <w:r w:rsidR="00041BCE" w:rsidRPr="00041BCE">
        <w:rPr>
          <w:rFonts w:ascii="Times New Roman" w:hAnsi="Times New Roman" w:cs="Times New Roman"/>
          <w:color w:val="222222"/>
          <w:sz w:val="24"/>
          <w:szCs w:val="24"/>
          <w:shd w:val="clear" w:color="auto" w:fill="FFFFFF"/>
        </w:rPr>
        <w:t>Deuble</w:t>
      </w:r>
      <w:proofErr w:type="spellEnd"/>
      <w:r w:rsidR="00041BCE" w:rsidRPr="00041BCE">
        <w:rPr>
          <w:rFonts w:ascii="Times New Roman" w:hAnsi="Times New Roman" w:cs="Times New Roman"/>
          <w:color w:val="222222"/>
          <w:sz w:val="24"/>
          <w:szCs w:val="24"/>
          <w:shd w:val="clear" w:color="auto" w:fill="FFFFFF"/>
        </w:rPr>
        <w:t>, &amp; de Dear, 2012)</w:t>
      </w:r>
      <w:r w:rsidR="00E04BC0" w:rsidRPr="00041BCE">
        <w:rPr>
          <w:rFonts w:ascii="Times New Roman" w:hAnsi="Times New Roman" w:cs="Times New Roman"/>
          <w:sz w:val="24"/>
          <w:szCs w:val="24"/>
        </w:rPr>
        <w:t xml:space="preserve">. </w:t>
      </w:r>
      <w:r w:rsidR="00033E7A" w:rsidRPr="00041BCE">
        <w:rPr>
          <w:rFonts w:ascii="Times New Roman" w:hAnsi="Times New Roman" w:cs="Times New Roman"/>
          <w:sz w:val="24"/>
          <w:szCs w:val="24"/>
        </w:rPr>
        <w:t>In addition</w:t>
      </w:r>
      <w:r w:rsidR="00E04BC0" w:rsidRPr="00041BCE">
        <w:rPr>
          <w:rFonts w:ascii="Times New Roman" w:hAnsi="Times New Roman" w:cs="Times New Roman"/>
          <w:sz w:val="24"/>
          <w:szCs w:val="24"/>
        </w:rPr>
        <w:t xml:space="preserve">, it is important to note that, the special mirrored lenses for the solar panel automatically follow the sun’s </w:t>
      </w:r>
      <w:r w:rsidR="00033E7A" w:rsidRPr="00041BCE">
        <w:rPr>
          <w:rFonts w:ascii="Times New Roman" w:hAnsi="Times New Roman" w:cs="Times New Roman"/>
          <w:sz w:val="24"/>
          <w:szCs w:val="24"/>
        </w:rPr>
        <w:t>path;</w:t>
      </w:r>
      <w:r w:rsidR="00E04BC0" w:rsidRPr="00041BCE">
        <w:rPr>
          <w:rFonts w:ascii="Times New Roman" w:hAnsi="Times New Roman" w:cs="Times New Roman"/>
          <w:sz w:val="24"/>
          <w:szCs w:val="24"/>
        </w:rPr>
        <w:t xml:space="preserve"> </w:t>
      </w:r>
      <w:proofErr w:type="gramStart"/>
      <w:r w:rsidR="00E04BC0" w:rsidRPr="00041BCE">
        <w:rPr>
          <w:rFonts w:ascii="Times New Roman" w:hAnsi="Times New Roman" w:cs="Times New Roman"/>
          <w:sz w:val="24"/>
          <w:szCs w:val="24"/>
        </w:rPr>
        <w:t>hence</w:t>
      </w:r>
      <w:proofErr w:type="gramEnd"/>
      <w:r w:rsidR="00E04BC0" w:rsidRPr="00041BCE">
        <w:rPr>
          <w:rFonts w:ascii="Times New Roman" w:hAnsi="Times New Roman" w:cs="Times New Roman"/>
          <w:sz w:val="24"/>
          <w:szCs w:val="24"/>
        </w:rPr>
        <w:t xml:space="preserve"> the question of how</w:t>
      </w:r>
      <w:r w:rsidR="0011761A" w:rsidRPr="00041BCE">
        <w:rPr>
          <w:rFonts w:ascii="Times New Roman" w:hAnsi="Times New Roman" w:cs="Times New Roman"/>
          <w:sz w:val="24"/>
          <w:szCs w:val="24"/>
        </w:rPr>
        <w:t xml:space="preserve"> it</w:t>
      </w:r>
      <w:r w:rsidR="00E04BC0" w:rsidRPr="00041BCE">
        <w:rPr>
          <w:rFonts w:ascii="Times New Roman" w:hAnsi="Times New Roman" w:cs="Times New Roman"/>
          <w:sz w:val="24"/>
          <w:szCs w:val="24"/>
        </w:rPr>
        <w:t xml:space="preserve"> attracts them is answered. </w:t>
      </w:r>
    </w:p>
    <w:p w:rsidR="0011761A" w:rsidRPr="00041BCE" w:rsidRDefault="0011761A" w:rsidP="00041BCE">
      <w:pPr>
        <w:spacing w:line="480" w:lineRule="auto"/>
        <w:ind w:firstLine="720"/>
        <w:rPr>
          <w:rFonts w:ascii="Times New Roman" w:hAnsi="Times New Roman" w:cs="Times New Roman"/>
          <w:sz w:val="24"/>
          <w:szCs w:val="24"/>
        </w:rPr>
      </w:pPr>
      <w:r w:rsidRPr="00041BCE">
        <w:rPr>
          <w:rFonts w:ascii="Times New Roman" w:hAnsi="Times New Roman" w:cs="Times New Roman"/>
          <w:sz w:val="24"/>
          <w:szCs w:val="24"/>
        </w:rPr>
        <w:t xml:space="preserve">The solar powered air conditioning system is green in the sense that it uses a natural resource and a renewable one for that matter. The system does not use materials that are harmful to the environment, does not consume materials that litter it and it reduces the cost of using electricity to power it. </w:t>
      </w:r>
      <w:r w:rsidR="005571BA" w:rsidRPr="00041BCE">
        <w:rPr>
          <w:rFonts w:ascii="Times New Roman" w:hAnsi="Times New Roman" w:cs="Times New Roman"/>
          <w:sz w:val="24"/>
          <w:szCs w:val="24"/>
        </w:rPr>
        <w:t xml:space="preserve">Green energy has various benefits over other types of energy such as </w:t>
      </w:r>
      <w:r w:rsidR="005571BA" w:rsidRPr="00041BCE">
        <w:rPr>
          <w:rFonts w:ascii="Times New Roman" w:hAnsi="Times New Roman" w:cs="Times New Roman"/>
          <w:sz w:val="24"/>
          <w:szCs w:val="24"/>
        </w:rPr>
        <w:lastRenderedPageBreak/>
        <w:t xml:space="preserve">fossil fuels. While reducing the cost of electricity and its production, green energy serves to help the country grow its economy. In the United States of America, the reliance on fossil fuels as a country </w:t>
      </w:r>
      <w:proofErr w:type="gramStart"/>
      <w:r w:rsidR="005571BA" w:rsidRPr="00041BCE">
        <w:rPr>
          <w:rFonts w:ascii="Times New Roman" w:hAnsi="Times New Roman" w:cs="Times New Roman"/>
          <w:sz w:val="24"/>
          <w:szCs w:val="24"/>
        </w:rPr>
        <w:t>has been seen</w:t>
      </w:r>
      <w:proofErr w:type="gramEnd"/>
      <w:r w:rsidR="005571BA" w:rsidRPr="00041BCE">
        <w:rPr>
          <w:rFonts w:ascii="Times New Roman" w:hAnsi="Times New Roman" w:cs="Times New Roman"/>
          <w:sz w:val="24"/>
          <w:szCs w:val="24"/>
        </w:rPr>
        <w:t xml:space="preserve"> to reduce as more people are now opting for renewable energy, hence leaving sufficient room for HVAC systems to thrive. Air conditioners </w:t>
      </w:r>
      <w:proofErr w:type="gramStart"/>
      <w:r w:rsidR="005571BA" w:rsidRPr="00041BCE">
        <w:rPr>
          <w:rFonts w:ascii="Times New Roman" w:hAnsi="Times New Roman" w:cs="Times New Roman"/>
          <w:sz w:val="24"/>
          <w:szCs w:val="24"/>
        </w:rPr>
        <w:t>have also been powered</w:t>
      </w:r>
      <w:proofErr w:type="gramEnd"/>
      <w:r w:rsidR="005571BA" w:rsidRPr="00041BCE">
        <w:rPr>
          <w:rFonts w:ascii="Times New Roman" w:hAnsi="Times New Roman" w:cs="Times New Roman"/>
          <w:sz w:val="24"/>
          <w:szCs w:val="24"/>
        </w:rPr>
        <w:t xml:space="preserve"> by ice. </w:t>
      </w:r>
      <w:r w:rsidR="00033E7A" w:rsidRPr="00041BCE">
        <w:rPr>
          <w:rFonts w:ascii="Times New Roman" w:hAnsi="Times New Roman" w:cs="Times New Roman"/>
          <w:sz w:val="24"/>
          <w:szCs w:val="24"/>
        </w:rPr>
        <w:t>A company called Ice Energy has manufactured these type of air conditioners</w:t>
      </w:r>
      <w:r w:rsidR="00D66572" w:rsidRPr="00041BCE">
        <w:rPr>
          <w:rFonts w:ascii="Times New Roman" w:hAnsi="Times New Roman" w:cs="Times New Roman"/>
          <w:sz w:val="24"/>
          <w:szCs w:val="24"/>
        </w:rPr>
        <w:t xml:space="preserve">. The air conditioner works in that, water </w:t>
      </w:r>
      <w:proofErr w:type="gramStart"/>
      <w:r w:rsidR="00D66572" w:rsidRPr="00041BCE">
        <w:rPr>
          <w:rFonts w:ascii="Times New Roman" w:hAnsi="Times New Roman" w:cs="Times New Roman"/>
          <w:sz w:val="24"/>
          <w:szCs w:val="24"/>
        </w:rPr>
        <w:t>is filled into a grill during the night and frozen into a block of ice</w:t>
      </w:r>
      <w:proofErr w:type="gramEnd"/>
      <w:r w:rsidR="00D66572" w:rsidRPr="00041BCE">
        <w:rPr>
          <w:rFonts w:ascii="Times New Roman" w:hAnsi="Times New Roman" w:cs="Times New Roman"/>
          <w:sz w:val="24"/>
          <w:szCs w:val="24"/>
        </w:rPr>
        <w:t xml:space="preserve">. During the day, the air conditioner then uses the ice to provide fresh air to the entire building. The water </w:t>
      </w:r>
      <w:proofErr w:type="gramStart"/>
      <w:r w:rsidR="00D66572" w:rsidRPr="00041BCE">
        <w:rPr>
          <w:rFonts w:ascii="Times New Roman" w:hAnsi="Times New Roman" w:cs="Times New Roman"/>
          <w:sz w:val="24"/>
          <w:szCs w:val="24"/>
        </w:rPr>
        <w:t>is usually put</w:t>
      </w:r>
      <w:proofErr w:type="gramEnd"/>
      <w:r w:rsidR="00D66572" w:rsidRPr="00041BCE">
        <w:rPr>
          <w:rFonts w:ascii="Times New Roman" w:hAnsi="Times New Roman" w:cs="Times New Roman"/>
          <w:sz w:val="24"/>
          <w:szCs w:val="24"/>
        </w:rPr>
        <w:t xml:space="preserve"> into an ice bear from where it is frozen. The ice bear is a thermal battery that </w:t>
      </w:r>
      <w:r w:rsidR="000942D0" w:rsidRPr="00041BCE">
        <w:rPr>
          <w:rFonts w:ascii="Times New Roman" w:hAnsi="Times New Roman" w:cs="Times New Roman"/>
          <w:sz w:val="24"/>
          <w:szCs w:val="24"/>
        </w:rPr>
        <w:t>converts</w:t>
      </w:r>
      <w:r w:rsidR="00D66572" w:rsidRPr="00041BCE">
        <w:rPr>
          <w:rFonts w:ascii="Times New Roman" w:hAnsi="Times New Roman" w:cs="Times New Roman"/>
          <w:sz w:val="24"/>
          <w:szCs w:val="24"/>
        </w:rPr>
        <w:t xml:space="preserve"> existing air conditioners into cost-effective cooling </w:t>
      </w:r>
      <w:r w:rsidR="000942D0" w:rsidRPr="00041BCE">
        <w:rPr>
          <w:rFonts w:ascii="Times New Roman" w:hAnsi="Times New Roman" w:cs="Times New Roman"/>
          <w:sz w:val="24"/>
          <w:szCs w:val="24"/>
        </w:rPr>
        <w:t>mechanisms</w:t>
      </w:r>
      <w:r w:rsidR="00041BCE" w:rsidRPr="00041BCE">
        <w:rPr>
          <w:rFonts w:ascii="Times New Roman" w:hAnsi="Times New Roman" w:cs="Times New Roman"/>
          <w:sz w:val="24"/>
          <w:szCs w:val="24"/>
        </w:rPr>
        <w:t xml:space="preserve"> (</w:t>
      </w:r>
      <w:proofErr w:type="spellStart"/>
      <w:r w:rsidR="00041BCE" w:rsidRPr="00041BCE">
        <w:rPr>
          <w:rFonts w:ascii="Times New Roman" w:hAnsi="Times New Roman" w:cs="Times New Roman"/>
          <w:color w:val="222222"/>
          <w:sz w:val="24"/>
          <w:szCs w:val="24"/>
          <w:shd w:val="clear" w:color="auto" w:fill="FFFFFF"/>
        </w:rPr>
        <w:t>Goussous</w:t>
      </w:r>
      <w:proofErr w:type="spellEnd"/>
      <w:r w:rsidR="00041BCE" w:rsidRPr="00041BCE">
        <w:rPr>
          <w:rFonts w:ascii="Times New Roman" w:hAnsi="Times New Roman" w:cs="Times New Roman"/>
          <w:color w:val="222222"/>
          <w:sz w:val="24"/>
          <w:szCs w:val="24"/>
          <w:shd w:val="clear" w:color="auto" w:fill="FFFFFF"/>
        </w:rPr>
        <w:t xml:space="preserve">, Siam, &amp; </w:t>
      </w:r>
      <w:proofErr w:type="spellStart"/>
      <w:r w:rsidR="00041BCE" w:rsidRPr="00041BCE">
        <w:rPr>
          <w:rFonts w:ascii="Times New Roman" w:hAnsi="Times New Roman" w:cs="Times New Roman"/>
          <w:color w:val="222222"/>
          <w:sz w:val="24"/>
          <w:szCs w:val="24"/>
          <w:shd w:val="clear" w:color="auto" w:fill="FFFFFF"/>
        </w:rPr>
        <w:t>Alzoubi</w:t>
      </w:r>
      <w:proofErr w:type="spellEnd"/>
      <w:r w:rsidR="00041BCE" w:rsidRPr="00041BCE">
        <w:rPr>
          <w:rFonts w:ascii="Times New Roman" w:hAnsi="Times New Roman" w:cs="Times New Roman"/>
          <w:color w:val="222222"/>
          <w:sz w:val="24"/>
          <w:szCs w:val="24"/>
          <w:shd w:val="clear" w:color="auto" w:fill="FFFFFF"/>
        </w:rPr>
        <w:t>, 2015)</w:t>
      </w:r>
      <w:r w:rsidR="00D66572" w:rsidRPr="00041BCE">
        <w:rPr>
          <w:rFonts w:ascii="Times New Roman" w:hAnsi="Times New Roman" w:cs="Times New Roman"/>
          <w:sz w:val="24"/>
          <w:szCs w:val="24"/>
        </w:rPr>
        <w:t xml:space="preserve">. </w:t>
      </w:r>
      <w:r w:rsidR="000942D0" w:rsidRPr="00041BCE">
        <w:rPr>
          <w:rFonts w:ascii="Times New Roman" w:hAnsi="Times New Roman" w:cs="Times New Roman"/>
          <w:sz w:val="24"/>
          <w:szCs w:val="24"/>
        </w:rPr>
        <w:t xml:space="preserve">The usage of ice for air conditioning cuts the cost of electricity used by a remarkable margin, </w:t>
      </w:r>
      <w:r w:rsidR="00033E7A" w:rsidRPr="00041BCE">
        <w:rPr>
          <w:rFonts w:ascii="Times New Roman" w:hAnsi="Times New Roman" w:cs="Times New Roman"/>
          <w:sz w:val="24"/>
          <w:szCs w:val="24"/>
        </w:rPr>
        <w:t>and</w:t>
      </w:r>
      <w:r w:rsidR="000942D0" w:rsidRPr="00041BCE">
        <w:rPr>
          <w:rFonts w:ascii="Times New Roman" w:hAnsi="Times New Roman" w:cs="Times New Roman"/>
          <w:sz w:val="24"/>
          <w:szCs w:val="24"/>
        </w:rPr>
        <w:t xml:space="preserve"> drastically reducing the rate of carbon emissions. These systems are </w:t>
      </w:r>
      <w:r w:rsidR="00033E7A" w:rsidRPr="00041BCE">
        <w:rPr>
          <w:rFonts w:ascii="Times New Roman" w:hAnsi="Times New Roman" w:cs="Times New Roman"/>
          <w:sz w:val="24"/>
          <w:szCs w:val="24"/>
        </w:rPr>
        <w:t>much</w:t>
      </w:r>
      <w:r w:rsidR="000942D0" w:rsidRPr="00041BCE">
        <w:rPr>
          <w:rFonts w:ascii="Times New Roman" w:hAnsi="Times New Roman" w:cs="Times New Roman"/>
          <w:sz w:val="24"/>
          <w:szCs w:val="24"/>
        </w:rPr>
        <w:t xml:space="preserve"> better than the air conditioners that </w:t>
      </w:r>
      <w:proofErr w:type="gramStart"/>
      <w:r w:rsidR="000942D0" w:rsidRPr="00041BCE">
        <w:rPr>
          <w:rFonts w:ascii="Times New Roman" w:hAnsi="Times New Roman" w:cs="Times New Roman"/>
          <w:sz w:val="24"/>
          <w:szCs w:val="24"/>
        </w:rPr>
        <w:t>are powered</w:t>
      </w:r>
      <w:proofErr w:type="gramEnd"/>
      <w:r w:rsidR="000942D0" w:rsidRPr="00041BCE">
        <w:rPr>
          <w:rFonts w:ascii="Times New Roman" w:hAnsi="Times New Roman" w:cs="Times New Roman"/>
          <w:sz w:val="24"/>
          <w:szCs w:val="24"/>
        </w:rPr>
        <w:t xml:space="preserve"> by electricity because of the benefits that come with green energy. For of, green energy minimizes the chances of contracting diseases, reduces electricity bills, it does not require excessive maintenance, it is renewable and it gives citizens a tax break for replacing old technology with the HVAC systems. </w:t>
      </w:r>
    </w:p>
    <w:p w:rsidR="00041BCE" w:rsidRPr="00041BCE" w:rsidRDefault="00041BCE" w:rsidP="00041BCE">
      <w:pPr>
        <w:spacing w:line="480" w:lineRule="auto"/>
        <w:ind w:firstLine="720"/>
        <w:rPr>
          <w:rFonts w:ascii="Times New Roman" w:hAnsi="Times New Roman" w:cs="Times New Roman"/>
          <w:sz w:val="24"/>
          <w:szCs w:val="24"/>
        </w:rPr>
      </w:pPr>
    </w:p>
    <w:p w:rsidR="00041BCE" w:rsidRPr="00041BCE" w:rsidRDefault="00041BCE" w:rsidP="00041BCE">
      <w:pPr>
        <w:spacing w:line="480" w:lineRule="auto"/>
        <w:ind w:firstLine="720"/>
        <w:rPr>
          <w:rFonts w:ascii="Times New Roman" w:hAnsi="Times New Roman" w:cs="Times New Roman"/>
          <w:sz w:val="24"/>
          <w:szCs w:val="24"/>
        </w:rPr>
      </w:pPr>
    </w:p>
    <w:p w:rsidR="00041BCE" w:rsidRPr="00041BCE" w:rsidRDefault="00041BCE" w:rsidP="00041BCE">
      <w:pPr>
        <w:spacing w:line="480" w:lineRule="auto"/>
        <w:ind w:firstLine="720"/>
        <w:rPr>
          <w:rFonts w:ascii="Times New Roman" w:hAnsi="Times New Roman" w:cs="Times New Roman"/>
          <w:sz w:val="24"/>
          <w:szCs w:val="24"/>
        </w:rPr>
      </w:pPr>
    </w:p>
    <w:p w:rsidR="00041BCE" w:rsidRPr="00041BCE" w:rsidRDefault="00041BCE" w:rsidP="00041BCE">
      <w:pPr>
        <w:spacing w:line="480" w:lineRule="auto"/>
        <w:rPr>
          <w:rFonts w:ascii="Times New Roman" w:hAnsi="Times New Roman" w:cs="Times New Roman"/>
          <w:sz w:val="24"/>
          <w:szCs w:val="24"/>
        </w:rPr>
      </w:pPr>
    </w:p>
    <w:p w:rsidR="00041BCE" w:rsidRPr="00041BCE" w:rsidRDefault="00041BCE" w:rsidP="00041BCE">
      <w:pPr>
        <w:spacing w:line="480" w:lineRule="auto"/>
        <w:ind w:firstLine="720"/>
        <w:rPr>
          <w:rFonts w:ascii="Times New Roman" w:hAnsi="Times New Roman" w:cs="Times New Roman"/>
          <w:sz w:val="24"/>
          <w:szCs w:val="24"/>
        </w:rPr>
      </w:pPr>
    </w:p>
    <w:p w:rsidR="00041BCE" w:rsidRPr="00041BCE" w:rsidRDefault="00041BCE" w:rsidP="00041BCE">
      <w:pPr>
        <w:spacing w:line="480" w:lineRule="auto"/>
        <w:ind w:firstLine="720"/>
        <w:rPr>
          <w:rFonts w:ascii="Times New Roman" w:hAnsi="Times New Roman" w:cs="Times New Roman"/>
          <w:sz w:val="24"/>
          <w:szCs w:val="24"/>
        </w:rPr>
      </w:pPr>
    </w:p>
    <w:p w:rsidR="00041BCE" w:rsidRPr="00041BCE" w:rsidRDefault="00041BCE" w:rsidP="00041BCE">
      <w:pPr>
        <w:spacing w:line="480" w:lineRule="auto"/>
        <w:ind w:firstLine="720"/>
        <w:rPr>
          <w:rFonts w:ascii="Times New Roman" w:hAnsi="Times New Roman" w:cs="Times New Roman"/>
          <w:sz w:val="24"/>
          <w:szCs w:val="24"/>
        </w:rPr>
      </w:pPr>
    </w:p>
    <w:p w:rsidR="00041BCE" w:rsidRPr="00041BCE" w:rsidRDefault="00041BCE" w:rsidP="00041BCE">
      <w:pPr>
        <w:spacing w:line="480" w:lineRule="auto"/>
        <w:ind w:firstLine="720"/>
        <w:jc w:val="center"/>
        <w:rPr>
          <w:rFonts w:ascii="Times New Roman" w:hAnsi="Times New Roman" w:cs="Times New Roman"/>
          <w:sz w:val="24"/>
          <w:szCs w:val="24"/>
        </w:rPr>
      </w:pPr>
      <w:r w:rsidRPr="00041BCE">
        <w:rPr>
          <w:rFonts w:ascii="Times New Roman" w:hAnsi="Times New Roman" w:cs="Times New Roman"/>
          <w:sz w:val="24"/>
          <w:szCs w:val="24"/>
        </w:rPr>
        <w:t>References.</w:t>
      </w:r>
    </w:p>
    <w:p w:rsidR="00033E7A" w:rsidRPr="00041BCE" w:rsidRDefault="00033E7A" w:rsidP="00033E7A">
      <w:pPr>
        <w:spacing w:line="480" w:lineRule="auto"/>
        <w:ind w:left="720" w:hanging="720"/>
        <w:rPr>
          <w:rFonts w:ascii="Times New Roman" w:hAnsi="Times New Roman" w:cs="Times New Roman"/>
          <w:sz w:val="24"/>
          <w:szCs w:val="24"/>
        </w:rPr>
      </w:pPr>
      <w:proofErr w:type="spellStart"/>
      <w:r w:rsidRPr="00041BCE">
        <w:rPr>
          <w:rFonts w:ascii="Times New Roman" w:hAnsi="Times New Roman" w:cs="Times New Roman"/>
          <w:color w:val="222222"/>
          <w:sz w:val="24"/>
          <w:szCs w:val="24"/>
          <w:shd w:val="clear" w:color="auto" w:fill="FFFFFF"/>
        </w:rPr>
        <w:t>Deuble</w:t>
      </w:r>
      <w:proofErr w:type="spellEnd"/>
      <w:r w:rsidRPr="00041BCE">
        <w:rPr>
          <w:rFonts w:ascii="Times New Roman" w:hAnsi="Times New Roman" w:cs="Times New Roman"/>
          <w:color w:val="222222"/>
          <w:sz w:val="24"/>
          <w:szCs w:val="24"/>
          <w:shd w:val="clear" w:color="auto" w:fill="FFFFFF"/>
        </w:rPr>
        <w:t>, M. P., &amp; de Dear, R. J. (2012). Green occupants for green buildings: the missing link</w:t>
      </w:r>
      <w:proofErr w:type="gramStart"/>
      <w:r w:rsidRPr="00041BCE">
        <w:rPr>
          <w:rFonts w:ascii="Times New Roman" w:hAnsi="Times New Roman" w:cs="Times New Roman"/>
          <w:color w:val="222222"/>
          <w:sz w:val="24"/>
          <w:szCs w:val="24"/>
          <w:shd w:val="clear" w:color="auto" w:fill="FFFFFF"/>
        </w:rPr>
        <w:t>?.</w:t>
      </w:r>
      <w:proofErr w:type="gramEnd"/>
      <w:r w:rsidRPr="00041BCE">
        <w:rPr>
          <w:rFonts w:ascii="Times New Roman" w:hAnsi="Times New Roman" w:cs="Times New Roman"/>
          <w:color w:val="222222"/>
          <w:sz w:val="24"/>
          <w:szCs w:val="24"/>
          <w:shd w:val="clear" w:color="auto" w:fill="FFFFFF"/>
        </w:rPr>
        <w:t> </w:t>
      </w:r>
      <w:r w:rsidRPr="00041BCE">
        <w:rPr>
          <w:rFonts w:ascii="Times New Roman" w:hAnsi="Times New Roman" w:cs="Times New Roman"/>
          <w:i/>
          <w:iCs/>
          <w:color w:val="222222"/>
          <w:sz w:val="24"/>
          <w:szCs w:val="24"/>
          <w:shd w:val="clear" w:color="auto" w:fill="FFFFFF"/>
        </w:rPr>
        <w:t>Building and Environment</w:t>
      </w:r>
      <w:r w:rsidRPr="00041BCE">
        <w:rPr>
          <w:rFonts w:ascii="Times New Roman" w:hAnsi="Times New Roman" w:cs="Times New Roman"/>
          <w:color w:val="222222"/>
          <w:sz w:val="24"/>
          <w:szCs w:val="24"/>
          <w:shd w:val="clear" w:color="auto" w:fill="FFFFFF"/>
        </w:rPr>
        <w:t>, </w:t>
      </w:r>
      <w:r w:rsidRPr="00041BCE">
        <w:rPr>
          <w:rFonts w:ascii="Times New Roman" w:hAnsi="Times New Roman" w:cs="Times New Roman"/>
          <w:i/>
          <w:iCs/>
          <w:color w:val="222222"/>
          <w:sz w:val="24"/>
          <w:szCs w:val="24"/>
          <w:shd w:val="clear" w:color="auto" w:fill="FFFFFF"/>
        </w:rPr>
        <w:t>56</w:t>
      </w:r>
      <w:r w:rsidRPr="00041BCE">
        <w:rPr>
          <w:rFonts w:ascii="Times New Roman" w:hAnsi="Times New Roman" w:cs="Times New Roman"/>
          <w:color w:val="222222"/>
          <w:sz w:val="24"/>
          <w:szCs w:val="24"/>
          <w:shd w:val="clear" w:color="auto" w:fill="FFFFFF"/>
        </w:rPr>
        <w:t>, 21-27.</w:t>
      </w:r>
    </w:p>
    <w:p w:rsidR="00041BCE" w:rsidRPr="00041BCE" w:rsidRDefault="00041BCE" w:rsidP="00033E7A">
      <w:pPr>
        <w:spacing w:line="480" w:lineRule="auto"/>
        <w:ind w:left="720" w:hanging="720"/>
        <w:rPr>
          <w:rFonts w:ascii="Times New Roman" w:hAnsi="Times New Roman" w:cs="Times New Roman"/>
          <w:color w:val="222222"/>
          <w:sz w:val="24"/>
          <w:szCs w:val="24"/>
          <w:shd w:val="clear" w:color="auto" w:fill="FFFFFF"/>
        </w:rPr>
      </w:pPr>
      <w:r w:rsidRPr="00041BCE">
        <w:rPr>
          <w:rFonts w:ascii="Times New Roman" w:hAnsi="Times New Roman" w:cs="Times New Roman"/>
          <w:color w:val="222222"/>
          <w:sz w:val="24"/>
          <w:szCs w:val="24"/>
          <w:shd w:val="clear" w:color="auto" w:fill="FFFFFF"/>
        </w:rPr>
        <w:t xml:space="preserve">Fairbanks, J. W. (2011, January). Vehicular </w:t>
      </w:r>
      <w:proofErr w:type="spellStart"/>
      <w:r w:rsidRPr="00041BCE">
        <w:rPr>
          <w:rFonts w:ascii="Times New Roman" w:hAnsi="Times New Roman" w:cs="Times New Roman"/>
          <w:color w:val="222222"/>
          <w:sz w:val="24"/>
          <w:szCs w:val="24"/>
          <w:shd w:val="clear" w:color="auto" w:fill="FFFFFF"/>
        </w:rPr>
        <w:t>thermoelectrics</w:t>
      </w:r>
      <w:proofErr w:type="spellEnd"/>
      <w:r w:rsidRPr="00041BCE">
        <w:rPr>
          <w:rFonts w:ascii="Times New Roman" w:hAnsi="Times New Roman" w:cs="Times New Roman"/>
          <w:color w:val="222222"/>
          <w:sz w:val="24"/>
          <w:szCs w:val="24"/>
          <w:shd w:val="clear" w:color="auto" w:fill="FFFFFF"/>
        </w:rPr>
        <w:t>: a new green technology. In </w:t>
      </w:r>
      <w:r w:rsidRPr="00041BCE">
        <w:rPr>
          <w:rFonts w:ascii="Times New Roman" w:hAnsi="Times New Roman" w:cs="Times New Roman"/>
          <w:i/>
          <w:iCs/>
          <w:color w:val="222222"/>
          <w:sz w:val="24"/>
          <w:szCs w:val="24"/>
          <w:shd w:val="clear" w:color="auto" w:fill="FFFFFF"/>
        </w:rPr>
        <w:t xml:space="preserve">Proceedings of the </w:t>
      </w:r>
      <w:proofErr w:type="gramStart"/>
      <w:r w:rsidRPr="00041BCE">
        <w:rPr>
          <w:rFonts w:ascii="Times New Roman" w:hAnsi="Times New Roman" w:cs="Times New Roman"/>
          <w:i/>
          <w:iCs/>
          <w:color w:val="222222"/>
          <w:sz w:val="24"/>
          <w:szCs w:val="24"/>
          <w:shd w:val="clear" w:color="auto" w:fill="FFFFFF"/>
        </w:rPr>
        <w:t>2nd</w:t>
      </w:r>
      <w:proofErr w:type="gramEnd"/>
      <w:r w:rsidRPr="00041BCE">
        <w:rPr>
          <w:rFonts w:ascii="Times New Roman" w:hAnsi="Times New Roman" w:cs="Times New Roman"/>
          <w:i/>
          <w:iCs/>
          <w:color w:val="222222"/>
          <w:sz w:val="24"/>
          <w:szCs w:val="24"/>
          <w:shd w:val="clear" w:color="auto" w:fill="FFFFFF"/>
        </w:rPr>
        <w:t xml:space="preserve"> </w:t>
      </w:r>
      <w:proofErr w:type="spellStart"/>
      <w:r w:rsidRPr="00041BCE">
        <w:rPr>
          <w:rFonts w:ascii="Times New Roman" w:hAnsi="Times New Roman" w:cs="Times New Roman"/>
          <w:i/>
          <w:iCs/>
          <w:color w:val="222222"/>
          <w:sz w:val="24"/>
          <w:szCs w:val="24"/>
          <w:shd w:val="clear" w:color="auto" w:fill="FFFFFF"/>
        </w:rPr>
        <w:t>Thermoelectrics</w:t>
      </w:r>
      <w:proofErr w:type="spellEnd"/>
      <w:r w:rsidRPr="00041BCE">
        <w:rPr>
          <w:rFonts w:ascii="Times New Roman" w:hAnsi="Times New Roman" w:cs="Times New Roman"/>
          <w:i/>
          <w:iCs/>
          <w:color w:val="222222"/>
          <w:sz w:val="24"/>
          <w:szCs w:val="24"/>
          <w:shd w:val="clear" w:color="auto" w:fill="FFFFFF"/>
        </w:rPr>
        <w:t xml:space="preserve"> Applications Workshop</w:t>
      </w:r>
      <w:r w:rsidRPr="00041BCE">
        <w:rPr>
          <w:rFonts w:ascii="Times New Roman" w:hAnsi="Times New Roman" w:cs="Times New Roman"/>
          <w:color w:val="222222"/>
          <w:sz w:val="24"/>
          <w:szCs w:val="24"/>
          <w:shd w:val="clear" w:color="auto" w:fill="FFFFFF"/>
        </w:rPr>
        <w:t>.</w:t>
      </w:r>
    </w:p>
    <w:p w:rsidR="00033E7A" w:rsidRPr="00041BCE" w:rsidRDefault="00033E7A" w:rsidP="00033E7A">
      <w:pPr>
        <w:spacing w:line="480" w:lineRule="auto"/>
        <w:ind w:left="720" w:hanging="720"/>
        <w:rPr>
          <w:rFonts w:ascii="Times New Roman" w:hAnsi="Times New Roman" w:cs="Times New Roman"/>
          <w:color w:val="222222"/>
          <w:sz w:val="24"/>
          <w:szCs w:val="24"/>
          <w:shd w:val="clear" w:color="auto" w:fill="FFFFFF"/>
        </w:rPr>
      </w:pPr>
      <w:proofErr w:type="spellStart"/>
      <w:r w:rsidRPr="00041BCE">
        <w:rPr>
          <w:rFonts w:ascii="Times New Roman" w:hAnsi="Times New Roman" w:cs="Times New Roman"/>
          <w:color w:val="222222"/>
          <w:sz w:val="24"/>
          <w:szCs w:val="24"/>
          <w:shd w:val="clear" w:color="auto" w:fill="FFFFFF"/>
        </w:rPr>
        <w:t>Goussous</w:t>
      </w:r>
      <w:proofErr w:type="spellEnd"/>
      <w:r w:rsidRPr="00041BCE">
        <w:rPr>
          <w:rFonts w:ascii="Times New Roman" w:hAnsi="Times New Roman" w:cs="Times New Roman"/>
          <w:color w:val="222222"/>
          <w:sz w:val="24"/>
          <w:szCs w:val="24"/>
          <w:shd w:val="clear" w:color="auto" w:fill="FFFFFF"/>
        </w:rPr>
        <w:t xml:space="preserve">, J., Siam, H., &amp; </w:t>
      </w:r>
      <w:proofErr w:type="spellStart"/>
      <w:r w:rsidRPr="00041BCE">
        <w:rPr>
          <w:rFonts w:ascii="Times New Roman" w:hAnsi="Times New Roman" w:cs="Times New Roman"/>
          <w:color w:val="222222"/>
          <w:sz w:val="24"/>
          <w:szCs w:val="24"/>
          <w:shd w:val="clear" w:color="auto" w:fill="FFFFFF"/>
        </w:rPr>
        <w:t>Alzoubi</w:t>
      </w:r>
      <w:proofErr w:type="spellEnd"/>
      <w:r w:rsidRPr="00041BCE">
        <w:rPr>
          <w:rFonts w:ascii="Times New Roman" w:hAnsi="Times New Roman" w:cs="Times New Roman"/>
          <w:color w:val="222222"/>
          <w:sz w:val="24"/>
          <w:szCs w:val="24"/>
          <w:shd w:val="clear" w:color="auto" w:fill="FFFFFF"/>
        </w:rPr>
        <w:t>, H. (2</w:t>
      </w:r>
      <w:bookmarkStart w:id="0" w:name="_GoBack"/>
      <w:bookmarkEnd w:id="0"/>
      <w:r w:rsidRPr="00041BCE">
        <w:rPr>
          <w:rFonts w:ascii="Times New Roman" w:hAnsi="Times New Roman" w:cs="Times New Roman"/>
          <w:color w:val="222222"/>
          <w:sz w:val="24"/>
          <w:szCs w:val="24"/>
          <w:shd w:val="clear" w:color="auto" w:fill="FFFFFF"/>
        </w:rPr>
        <w:t>015). Prospects of green roof technology for energy and thermal benefits in buildings: Case of Jordan. </w:t>
      </w:r>
      <w:r w:rsidRPr="00041BCE">
        <w:rPr>
          <w:rFonts w:ascii="Times New Roman" w:hAnsi="Times New Roman" w:cs="Times New Roman"/>
          <w:i/>
          <w:iCs/>
          <w:color w:val="222222"/>
          <w:sz w:val="24"/>
          <w:szCs w:val="24"/>
          <w:shd w:val="clear" w:color="auto" w:fill="FFFFFF"/>
        </w:rPr>
        <w:t>Sustainable cities and Society</w:t>
      </w:r>
      <w:r w:rsidRPr="00041BCE">
        <w:rPr>
          <w:rFonts w:ascii="Times New Roman" w:hAnsi="Times New Roman" w:cs="Times New Roman"/>
          <w:color w:val="222222"/>
          <w:sz w:val="24"/>
          <w:szCs w:val="24"/>
          <w:shd w:val="clear" w:color="auto" w:fill="FFFFFF"/>
        </w:rPr>
        <w:t>, </w:t>
      </w:r>
      <w:r w:rsidRPr="00041BCE">
        <w:rPr>
          <w:rFonts w:ascii="Times New Roman" w:hAnsi="Times New Roman" w:cs="Times New Roman"/>
          <w:i/>
          <w:iCs/>
          <w:color w:val="222222"/>
          <w:sz w:val="24"/>
          <w:szCs w:val="24"/>
          <w:shd w:val="clear" w:color="auto" w:fill="FFFFFF"/>
        </w:rPr>
        <w:t>14</w:t>
      </w:r>
      <w:r w:rsidRPr="00041BCE">
        <w:rPr>
          <w:rFonts w:ascii="Times New Roman" w:hAnsi="Times New Roman" w:cs="Times New Roman"/>
          <w:color w:val="222222"/>
          <w:sz w:val="24"/>
          <w:szCs w:val="24"/>
          <w:shd w:val="clear" w:color="auto" w:fill="FFFFFF"/>
        </w:rPr>
        <w:t>, 425-440.</w:t>
      </w:r>
    </w:p>
    <w:p w:rsidR="00041BCE" w:rsidRPr="00041BCE" w:rsidRDefault="00041BCE" w:rsidP="00033E7A">
      <w:pPr>
        <w:spacing w:line="480" w:lineRule="auto"/>
        <w:ind w:left="720" w:hanging="720"/>
        <w:rPr>
          <w:rFonts w:ascii="Times New Roman" w:hAnsi="Times New Roman" w:cs="Times New Roman"/>
          <w:sz w:val="24"/>
          <w:szCs w:val="24"/>
        </w:rPr>
      </w:pPr>
    </w:p>
    <w:sectPr w:rsidR="00041BCE" w:rsidRPr="00041BCE" w:rsidSect="000942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815" w:rsidRDefault="00414815" w:rsidP="000942D0">
      <w:pPr>
        <w:spacing w:after="0" w:line="240" w:lineRule="auto"/>
      </w:pPr>
      <w:r>
        <w:separator/>
      </w:r>
    </w:p>
  </w:endnote>
  <w:endnote w:type="continuationSeparator" w:id="0">
    <w:p w:rsidR="00414815" w:rsidRDefault="00414815" w:rsidP="00094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815" w:rsidRDefault="00414815" w:rsidP="000942D0">
      <w:pPr>
        <w:spacing w:after="0" w:line="240" w:lineRule="auto"/>
      </w:pPr>
      <w:r>
        <w:separator/>
      </w:r>
    </w:p>
  </w:footnote>
  <w:footnote w:type="continuationSeparator" w:id="0">
    <w:p w:rsidR="00414815" w:rsidRDefault="00414815" w:rsidP="000942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BCE" w:rsidRDefault="00041BCE">
    <w:pPr>
      <w:pStyle w:val="Header"/>
      <w:jc w:val="right"/>
    </w:pPr>
    <w:r w:rsidRPr="00033E7A">
      <w:rPr>
        <w:rFonts w:ascii="Times New Roman" w:hAnsi="Times New Roman" w:cs="Times New Roman"/>
        <w:sz w:val="24"/>
        <w:szCs w:val="24"/>
      </w:rPr>
      <w:t>GREEN HVAC TECHNOLO</w:t>
    </w:r>
    <w:r w:rsidR="00033E7A">
      <w:rPr>
        <w:rFonts w:ascii="Times New Roman" w:hAnsi="Times New Roman" w:cs="Times New Roman"/>
        <w:sz w:val="24"/>
        <w:szCs w:val="24"/>
      </w:rPr>
      <w:t>GIES</w:t>
    </w:r>
    <w:r w:rsidR="00033E7A">
      <w:rPr>
        <w:rFonts w:ascii="Times New Roman" w:hAnsi="Times New Roman" w:cs="Times New Roman"/>
        <w:sz w:val="24"/>
        <w:szCs w:val="24"/>
      </w:rPr>
      <w:tab/>
    </w:r>
    <w:r w:rsidR="00033E7A">
      <w:rPr>
        <w:rFonts w:ascii="Times New Roman" w:hAnsi="Times New Roman" w:cs="Times New Roman"/>
        <w:sz w:val="24"/>
        <w:szCs w:val="24"/>
      </w:rPr>
      <w:tab/>
    </w:r>
    <w:r w:rsidRPr="00033E7A">
      <w:rPr>
        <w:rFonts w:ascii="Times New Roman" w:hAnsi="Times New Roman" w:cs="Times New Roman"/>
        <w:sz w:val="24"/>
        <w:szCs w:val="24"/>
      </w:rPr>
      <w:t xml:space="preserve">     </w:t>
    </w:r>
    <w:sdt>
      <w:sdtPr>
        <w:rPr>
          <w:rFonts w:ascii="Times New Roman" w:hAnsi="Times New Roman" w:cs="Times New Roman"/>
          <w:sz w:val="24"/>
          <w:szCs w:val="24"/>
        </w:rPr>
        <w:id w:val="-944461440"/>
        <w:docPartObj>
          <w:docPartGallery w:val="Page Numbers (Top of Page)"/>
          <w:docPartUnique/>
        </w:docPartObj>
      </w:sdtPr>
      <w:sdtEndPr>
        <w:rPr>
          <w:rFonts w:asciiTheme="minorHAnsi" w:hAnsiTheme="minorHAnsi" w:cstheme="minorBidi"/>
          <w:noProof/>
          <w:sz w:val="22"/>
          <w:szCs w:val="22"/>
        </w:rPr>
      </w:sdtEndPr>
      <w:sdtContent>
        <w:r w:rsidRPr="00033E7A">
          <w:rPr>
            <w:rFonts w:ascii="Times New Roman" w:hAnsi="Times New Roman" w:cs="Times New Roman"/>
            <w:sz w:val="24"/>
            <w:szCs w:val="24"/>
          </w:rPr>
          <w:fldChar w:fldCharType="begin"/>
        </w:r>
        <w:r w:rsidRPr="00033E7A">
          <w:rPr>
            <w:rFonts w:ascii="Times New Roman" w:hAnsi="Times New Roman" w:cs="Times New Roman"/>
            <w:sz w:val="24"/>
            <w:szCs w:val="24"/>
          </w:rPr>
          <w:instrText xml:space="preserve"> PAGE   \* MERGEFORMAT </w:instrText>
        </w:r>
        <w:r w:rsidRPr="00033E7A">
          <w:rPr>
            <w:rFonts w:ascii="Times New Roman" w:hAnsi="Times New Roman" w:cs="Times New Roman"/>
            <w:sz w:val="24"/>
            <w:szCs w:val="24"/>
          </w:rPr>
          <w:fldChar w:fldCharType="separate"/>
        </w:r>
        <w:r w:rsidR="00033E7A">
          <w:rPr>
            <w:rFonts w:ascii="Times New Roman" w:hAnsi="Times New Roman" w:cs="Times New Roman"/>
            <w:noProof/>
            <w:sz w:val="24"/>
            <w:szCs w:val="24"/>
          </w:rPr>
          <w:t>3</w:t>
        </w:r>
        <w:r w:rsidRPr="00033E7A">
          <w:rPr>
            <w:rFonts w:ascii="Times New Roman" w:hAnsi="Times New Roman" w:cs="Times New Roman"/>
            <w:noProof/>
            <w:sz w:val="24"/>
            <w:szCs w:val="24"/>
          </w:rPr>
          <w:fldChar w:fldCharType="end"/>
        </w:r>
      </w:sdtContent>
    </w:sdt>
  </w:p>
  <w:p w:rsidR="000942D0" w:rsidRDefault="000942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2D0" w:rsidRPr="00033E7A" w:rsidRDefault="000942D0">
    <w:pPr>
      <w:pStyle w:val="Header"/>
      <w:jc w:val="right"/>
      <w:rPr>
        <w:rFonts w:ascii="Times New Roman" w:hAnsi="Times New Roman" w:cs="Times New Roman"/>
        <w:sz w:val="24"/>
        <w:szCs w:val="24"/>
      </w:rPr>
    </w:pPr>
    <w:r w:rsidRPr="00033E7A">
      <w:rPr>
        <w:rFonts w:ascii="Times New Roman" w:hAnsi="Times New Roman" w:cs="Times New Roman"/>
        <w:sz w:val="24"/>
        <w:szCs w:val="24"/>
      </w:rPr>
      <w:t>Running head: GREEN H</w:t>
    </w:r>
    <w:r w:rsidR="00033E7A" w:rsidRPr="00033E7A">
      <w:rPr>
        <w:rFonts w:ascii="Times New Roman" w:hAnsi="Times New Roman" w:cs="Times New Roman"/>
        <w:sz w:val="24"/>
        <w:szCs w:val="24"/>
      </w:rPr>
      <w:t xml:space="preserve">VAC TECHNOLOGIES   </w:t>
    </w:r>
    <w:r w:rsidRPr="00033E7A">
      <w:rPr>
        <w:rFonts w:ascii="Times New Roman" w:hAnsi="Times New Roman" w:cs="Times New Roman"/>
        <w:sz w:val="24"/>
        <w:szCs w:val="24"/>
      </w:rPr>
      <w:t xml:space="preserve"> </w:t>
    </w:r>
    <w:r w:rsidR="00033E7A">
      <w:rPr>
        <w:rFonts w:ascii="Times New Roman" w:hAnsi="Times New Roman" w:cs="Times New Roman"/>
        <w:sz w:val="24"/>
        <w:szCs w:val="24"/>
      </w:rPr>
      <w:tab/>
    </w:r>
    <w:r w:rsidRPr="00033E7A">
      <w:rPr>
        <w:rFonts w:ascii="Times New Roman" w:hAnsi="Times New Roman" w:cs="Times New Roman"/>
        <w:sz w:val="24"/>
        <w:szCs w:val="24"/>
      </w:rPr>
      <w:t xml:space="preserve">                         </w:t>
    </w:r>
    <w:sdt>
      <w:sdtPr>
        <w:rPr>
          <w:rFonts w:ascii="Times New Roman" w:hAnsi="Times New Roman" w:cs="Times New Roman"/>
          <w:sz w:val="24"/>
          <w:szCs w:val="24"/>
        </w:rPr>
        <w:id w:val="-1684354142"/>
        <w:docPartObj>
          <w:docPartGallery w:val="Page Numbers (Top of Page)"/>
          <w:docPartUnique/>
        </w:docPartObj>
      </w:sdtPr>
      <w:sdtEndPr>
        <w:rPr>
          <w:noProof/>
        </w:rPr>
      </w:sdtEndPr>
      <w:sdtContent>
        <w:r w:rsidRPr="00033E7A">
          <w:rPr>
            <w:rFonts w:ascii="Times New Roman" w:hAnsi="Times New Roman" w:cs="Times New Roman"/>
            <w:sz w:val="24"/>
            <w:szCs w:val="24"/>
          </w:rPr>
          <w:fldChar w:fldCharType="begin"/>
        </w:r>
        <w:r w:rsidRPr="00033E7A">
          <w:rPr>
            <w:rFonts w:ascii="Times New Roman" w:hAnsi="Times New Roman" w:cs="Times New Roman"/>
            <w:sz w:val="24"/>
            <w:szCs w:val="24"/>
          </w:rPr>
          <w:instrText xml:space="preserve"> PAGE   \* MERGEFORMAT </w:instrText>
        </w:r>
        <w:r w:rsidRPr="00033E7A">
          <w:rPr>
            <w:rFonts w:ascii="Times New Roman" w:hAnsi="Times New Roman" w:cs="Times New Roman"/>
            <w:sz w:val="24"/>
            <w:szCs w:val="24"/>
          </w:rPr>
          <w:fldChar w:fldCharType="separate"/>
        </w:r>
        <w:r w:rsidR="00033E7A">
          <w:rPr>
            <w:rFonts w:ascii="Times New Roman" w:hAnsi="Times New Roman" w:cs="Times New Roman"/>
            <w:noProof/>
            <w:sz w:val="24"/>
            <w:szCs w:val="24"/>
          </w:rPr>
          <w:t>1</w:t>
        </w:r>
        <w:r w:rsidRPr="00033E7A">
          <w:rPr>
            <w:rFonts w:ascii="Times New Roman" w:hAnsi="Times New Roman" w:cs="Times New Roman"/>
            <w:noProof/>
            <w:sz w:val="24"/>
            <w:szCs w:val="24"/>
          </w:rPr>
          <w:fldChar w:fldCharType="end"/>
        </w:r>
      </w:sdtContent>
    </w:sdt>
  </w:p>
  <w:p w:rsidR="000942D0" w:rsidRDefault="000942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C08"/>
    <w:rsid w:val="00033E7A"/>
    <w:rsid w:val="00041BCE"/>
    <w:rsid w:val="000942D0"/>
    <w:rsid w:val="0011761A"/>
    <w:rsid w:val="00165B92"/>
    <w:rsid w:val="00414815"/>
    <w:rsid w:val="005571BA"/>
    <w:rsid w:val="007E02F7"/>
    <w:rsid w:val="008526B9"/>
    <w:rsid w:val="00A74CC4"/>
    <w:rsid w:val="00BA500D"/>
    <w:rsid w:val="00D66572"/>
    <w:rsid w:val="00DA7C08"/>
    <w:rsid w:val="00E04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86C7B"/>
  <w15:chartTrackingRefBased/>
  <w15:docId w15:val="{D494BC15-D3BD-44C5-AAB0-45D3B0E5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2D0"/>
  </w:style>
  <w:style w:type="paragraph" w:styleId="Footer">
    <w:name w:val="footer"/>
    <w:basedOn w:val="Normal"/>
    <w:link w:val="FooterChar"/>
    <w:uiPriority w:val="99"/>
    <w:unhideWhenUsed/>
    <w:rsid w:val="00094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DATA CENTRE</dc:creator>
  <cp:keywords/>
  <dc:description/>
  <cp:lastModifiedBy>REAGAN OUKO</cp:lastModifiedBy>
  <cp:revision>2</cp:revision>
  <dcterms:created xsi:type="dcterms:W3CDTF">2019-10-07T07:45:00Z</dcterms:created>
  <dcterms:modified xsi:type="dcterms:W3CDTF">2019-10-07T11:29:00Z</dcterms:modified>
</cp:coreProperties>
</file>